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5843" w14:textId="77777777" w:rsidR="00E90994" w:rsidRPr="00442DF6" w:rsidRDefault="00E90994" w:rsidP="00E90994">
      <w:pPr>
        <w:pStyle w:val="c1"/>
        <w:shd w:val="clear" w:color="auto" w:fill="FFFFFF"/>
        <w:spacing w:before="0" w:beforeAutospacing="0" w:after="0" w:afterAutospacing="0"/>
        <w:jc w:val="center"/>
        <w:rPr>
          <w:b/>
          <w:color w:val="000000"/>
          <w:sz w:val="32"/>
          <w:szCs w:val="32"/>
        </w:rPr>
      </w:pPr>
      <w:bookmarkStart w:id="0" w:name="_GoBack"/>
      <w:bookmarkEnd w:id="0"/>
      <w:r w:rsidRPr="00442DF6">
        <w:rPr>
          <w:rStyle w:val="c0"/>
          <w:b/>
          <w:color w:val="000000"/>
          <w:sz w:val="32"/>
          <w:szCs w:val="32"/>
        </w:rPr>
        <w:t>Консультации для родителей по пожарной безопасности</w:t>
      </w:r>
    </w:p>
    <w:p w14:paraId="4994C600"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w:t>
      </w:r>
    </w:p>
    <w:p w14:paraId="6B7CC8A9" w14:textId="77777777" w:rsidR="00E90994" w:rsidRPr="00442DF6" w:rsidRDefault="00E90994" w:rsidP="00E90994">
      <w:pPr>
        <w:pStyle w:val="c1"/>
        <w:shd w:val="clear" w:color="auto" w:fill="FFFFFF"/>
        <w:spacing w:before="0" w:beforeAutospacing="0" w:after="0" w:afterAutospacing="0"/>
        <w:jc w:val="center"/>
        <w:rPr>
          <w:b/>
          <w:color w:val="000000"/>
        </w:rPr>
      </w:pPr>
      <w:r w:rsidRPr="00442DF6">
        <w:rPr>
          <w:rStyle w:val="c0"/>
          <w:b/>
          <w:color w:val="000000"/>
          <w:sz w:val="28"/>
          <w:szCs w:val="28"/>
        </w:rPr>
        <w:t>Расскажите детям о пожарной безопасности</w:t>
      </w:r>
    </w:p>
    <w:p w14:paraId="2D2AF35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секрет, что пожары чаще всего происходят от беспечного отношения к огню самих людей.</w:t>
      </w:r>
    </w:p>
    <w:p w14:paraId="63C6BC8E"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w:t>
      </w:r>
    </w:p>
    <w:p w14:paraId="5A3C6CE6" w14:textId="77777777" w:rsidR="00E90994" w:rsidRDefault="00E90994" w:rsidP="00E90994">
      <w:pPr>
        <w:pStyle w:val="c1"/>
        <w:shd w:val="clear" w:color="auto" w:fill="FFFFFF"/>
        <w:spacing w:before="0" w:beforeAutospacing="0" w:after="0" w:afterAutospacing="0"/>
        <w:rPr>
          <w:color w:val="000000"/>
        </w:rPr>
      </w:pPr>
      <w:r w:rsidRPr="00442DF6">
        <w:rPr>
          <w:rStyle w:val="c0"/>
          <w:b/>
          <w:color w:val="000000"/>
          <w:sz w:val="28"/>
          <w:szCs w:val="28"/>
        </w:rPr>
        <w:t>Основными причинами пожаров</w:t>
      </w:r>
      <w:r>
        <w:rPr>
          <w:rStyle w:val="c0"/>
          <w:color w:val="000000"/>
          <w:sz w:val="28"/>
          <w:szCs w:val="28"/>
        </w:rPr>
        <w:t xml:space="preserve">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14:paraId="5B2AA12C" w14:textId="77777777" w:rsidR="00E90994" w:rsidRPr="00442DF6" w:rsidRDefault="00E90994" w:rsidP="00E90994">
      <w:pPr>
        <w:pStyle w:val="c1"/>
        <w:shd w:val="clear" w:color="auto" w:fill="FFFFFF"/>
        <w:spacing w:before="0" w:beforeAutospacing="0" w:after="0" w:afterAutospacing="0"/>
        <w:jc w:val="center"/>
        <w:rPr>
          <w:b/>
          <w:color w:val="000000"/>
        </w:rPr>
      </w:pPr>
      <w:r w:rsidRPr="00442DF6">
        <w:rPr>
          <w:rStyle w:val="c0"/>
          <w:b/>
          <w:color w:val="000000"/>
          <w:sz w:val="28"/>
          <w:szCs w:val="28"/>
        </w:rPr>
        <w:t>Пожарная безопасность в квартире:</w:t>
      </w:r>
    </w:p>
    <w:p w14:paraId="0D760B3A"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балуйся дома со спичками и зажигалками. Это одна из причин пожаров.</w:t>
      </w:r>
    </w:p>
    <w:p w14:paraId="04995550"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14:paraId="096A9C1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суши белье над плитой. Оно может загореться.</w:t>
      </w:r>
    </w:p>
    <w:p w14:paraId="59F37A92"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забывай выключить газовую плиту. Если почувствовал запах газа, не зажигай спичек и не включай свет. Срочно проветри квартиру.</w:t>
      </w:r>
    </w:p>
    <w:p w14:paraId="6CB206CE"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Ни в коем случае не зажигай фейерверки, свечи или бенгальские огни дома без взрослых.</w:t>
      </w:r>
    </w:p>
    <w:p w14:paraId="04BC0FE4" w14:textId="77777777" w:rsidR="00E90994" w:rsidRPr="00442DF6" w:rsidRDefault="00E90994" w:rsidP="00E90994">
      <w:pPr>
        <w:pStyle w:val="c1"/>
        <w:shd w:val="clear" w:color="auto" w:fill="FFFFFF"/>
        <w:spacing w:before="0" w:beforeAutospacing="0" w:after="0" w:afterAutospacing="0"/>
        <w:jc w:val="center"/>
        <w:rPr>
          <w:b/>
          <w:color w:val="000000"/>
        </w:rPr>
      </w:pPr>
      <w:r w:rsidRPr="00442DF6">
        <w:rPr>
          <w:rStyle w:val="c0"/>
          <w:b/>
          <w:color w:val="000000"/>
          <w:sz w:val="28"/>
          <w:szCs w:val="28"/>
        </w:rPr>
        <w:t>Пожарная безопасность в деревне</w:t>
      </w:r>
    </w:p>
    <w:p w14:paraId="3DBA4577"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14:paraId="2E07C371"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Никогда не прикасайся голыми руками к металлическим частям печки. Ты можешь получить серьезный ожог.</w:t>
      </w:r>
    </w:p>
    <w:p w14:paraId="7AE19E63"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14:paraId="3C864216"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Пожарная безопасность в лесу</w:t>
      </w:r>
    </w:p>
    <w:p w14:paraId="05A2253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Пожар - самая большая опасность в лесу. Поэтому не разводи костер без взрослых.</w:t>
      </w:r>
    </w:p>
    <w:p w14:paraId="387AF6BD"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балуйся с огнем. В сухую жаркую погоду достаточно одной спички или искры от фейерверка, чтобы лес загорелся.</w:t>
      </w:r>
    </w:p>
    <w:p w14:paraId="6058943D"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Если пожар все-таки начался, немедленно выбегай из леса. Старайся бежать в ту сторону, откуда дует ветер.</w:t>
      </w:r>
    </w:p>
    <w:p w14:paraId="413BD15C"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Выйдя из леса, обязательно сообщи о пожаре взрослым.</w:t>
      </w:r>
    </w:p>
    <w:p w14:paraId="2EDB9129"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Если начался пожар, а взрослых дома нет, поступай так:</w:t>
      </w:r>
    </w:p>
    <w:p w14:paraId="385CAA76"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14:paraId="56043F2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lastRenderedPageBreak/>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14:paraId="7BF82757"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14:paraId="7A0A22D2"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14:paraId="71E6D9F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xml:space="preserve">Если в помещение проник дым, надо смочить водой одежду, покрыть голову мокрой салфеткой и </w:t>
      </w:r>
      <w:proofErr w:type="gramStart"/>
      <w:r>
        <w:rPr>
          <w:rStyle w:val="c0"/>
          <w:color w:val="000000"/>
          <w:sz w:val="28"/>
          <w:szCs w:val="28"/>
        </w:rPr>
        <w:t>выходить</w:t>
      </w:r>
      <w:proofErr w:type="gramEnd"/>
      <w:r>
        <w:rPr>
          <w:rStyle w:val="c0"/>
          <w:color w:val="000000"/>
          <w:sz w:val="28"/>
          <w:szCs w:val="28"/>
        </w:rPr>
        <w:t xml:space="preserve"> пригнувшись или ползком.</w:t>
      </w:r>
    </w:p>
    <w:p w14:paraId="40457097"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14:paraId="42FD14D1"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Наполни водой ванну, ведра, тазы. Можешь облить водой двери и пол.</w:t>
      </w:r>
    </w:p>
    <w:p w14:paraId="0214661A"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xml:space="preserve">При пожаре в подъезде никогда не садись в лифт. Он </w:t>
      </w:r>
      <w:proofErr w:type="gramStart"/>
      <w:r>
        <w:rPr>
          <w:rStyle w:val="c0"/>
          <w:color w:val="000000"/>
          <w:sz w:val="28"/>
          <w:szCs w:val="28"/>
        </w:rPr>
        <w:t>может отключиться</w:t>
      </w:r>
      <w:proofErr w:type="gramEnd"/>
      <w:r>
        <w:rPr>
          <w:rStyle w:val="c0"/>
          <w:color w:val="000000"/>
          <w:sz w:val="28"/>
          <w:szCs w:val="28"/>
        </w:rPr>
        <w:t xml:space="preserve"> и ты задохнешься.</w:t>
      </w:r>
    </w:p>
    <w:p w14:paraId="639DB48E"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Когда приедут пожарные, во всем их слушайся и не бойся. Они лучше знают, как тебя спасти.</w:t>
      </w:r>
    </w:p>
    <w:p w14:paraId="3424A5DF"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Запомните самое главное правило не только при пожаре, но и при любой другой опасности:</w:t>
      </w:r>
    </w:p>
    <w:p w14:paraId="7CFC3745"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xml:space="preserve">`Не поддавайтесь панике и не теряйте </w:t>
      </w:r>
      <w:proofErr w:type="gramStart"/>
      <w:r>
        <w:rPr>
          <w:rStyle w:val="c0"/>
          <w:color w:val="000000"/>
          <w:sz w:val="28"/>
          <w:szCs w:val="28"/>
        </w:rPr>
        <w:t>самообладания!`</w:t>
      </w:r>
      <w:proofErr w:type="gramEnd"/>
    </w:p>
    <w:p w14:paraId="72E15B68"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w:t>
      </w:r>
    </w:p>
    <w:p w14:paraId="4A7CA309" w14:textId="77777777" w:rsidR="00E90994" w:rsidRPr="00442DF6" w:rsidRDefault="00E90994" w:rsidP="00E90994">
      <w:pPr>
        <w:pStyle w:val="c1"/>
        <w:shd w:val="clear" w:color="auto" w:fill="FFFFFF"/>
        <w:spacing w:before="0" w:beforeAutospacing="0" w:after="0" w:afterAutospacing="0"/>
        <w:jc w:val="center"/>
        <w:rPr>
          <w:b/>
          <w:color w:val="000000"/>
        </w:rPr>
      </w:pPr>
      <w:r w:rsidRPr="00442DF6">
        <w:rPr>
          <w:rStyle w:val="c0"/>
          <w:b/>
          <w:color w:val="000000"/>
          <w:sz w:val="28"/>
          <w:szCs w:val="28"/>
        </w:rPr>
        <w:t>Опасные игры</w:t>
      </w:r>
    </w:p>
    <w:p w14:paraId="2A876CA8"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w:t>
      </w:r>
    </w:p>
    <w:p w14:paraId="28604173"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14:paraId="0FBB9925"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14:paraId="2AEED50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14:paraId="276FCE1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w:t>
      </w:r>
    </w:p>
    <w:p w14:paraId="0742A3C0"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w:t>
      </w:r>
      <w:proofErr w:type="gramStart"/>
      <w:r>
        <w:rPr>
          <w:rStyle w:val="c0"/>
          <w:color w:val="000000"/>
          <w:sz w:val="28"/>
          <w:szCs w:val="28"/>
        </w:rPr>
        <w:t>обучение это расширение знаний</w:t>
      </w:r>
      <w:proofErr w:type="gramEnd"/>
      <w:r>
        <w:rPr>
          <w:rStyle w:val="c0"/>
          <w:color w:val="000000"/>
          <w:sz w:val="28"/>
          <w:szCs w:val="28"/>
        </w:rPr>
        <w:t xml:space="preserve">,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w:t>
      </w:r>
      <w:r>
        <w:rPr>
          <w:rStyle w:val="c0"/>
          <w:color w:val="000000"/>
          <w:sz w:val="28"/>
          <w:szCs w:val="28"/>
        </w:rPr>
        <w:lastRenderedPageBreak/>
        <w:t>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14:paraId="2290AA3C"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Обрести уверенность или постоянный страх за детей зависит от Вас.</w:t>
      </w:r>
    </w:p>
    <w:p w14:paraId="22DF7D17"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Пиротехника</w:t>
      </w:r>
    </w:p>
    <w:p w14:paraId="72CEA528"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w:t>
      </w:r>
    </w:p>
    <w:p w14:paraId="7CA2EC82"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14:paraId="11583688"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w:t>
      </w:r>
    </w:p>
    <w:p w14:paraId="0030CA44" w14:textId="77777777" w:rsidR="00E90994" w:rsidRPr="00442DF6" w:rsidRDefault="00E90994" w:rsidP="00E90994">
      <w:pPr>
        <w:pStyle w:val="c1"/>
        <w:shd w:val="clear" w:color="auto" w:fill="FFFFFF"/>
        <w:spacing w:before="0" w:beforeAutospacing="0" w:after="0" w:afterAutospacing="0"/>
        <w:jc w:val="center"/>
        <w:rPr>
          <w:b/>
          <w:color w:val="000000"/>
        </w:rPr>
      </w:pPr>
      <w:r w:rsidRPr="00442DF6">
        <w:rPr>
          <w:rStyle w:val="c0"/>
          <w:b/>
          <w:color w:val="000000"/>
          <w:sz w:val="28"/>
          <w:szCs w:val="28"/>
        </w:rPr>
        <w:t>ПОМНИТЕ!</w:t>
      </w:r>
    </w:p>
    <w:p w14:paraId="6ACC316C" w14:textId="77777777" w:rsidR="00E90994" w:rsidRDefault="00E90994" w:rsidP="00E90994">
      <w:pPr>
        <w:pStyle w:val="c1"/>
        <w:shd w:val="clear" w:color="auto" w:fill="FFFFFF"/>
        <w:spacing w:before="0" w:beforeAutospacing="0" w:after="0" w:afterAutospacing="0"/>
        <w:rPr>
          <w:color w:val="000000"/>
        </w:rPr>
      </w:pPr>
      <w:r w:rsidRPr="00442DF6">
        <w:rPr>
          <w:rStyle w:val="c0"/>
          <w:b/>
          <w:color w:val="000000"/>
          <w:sz w:val="28"/>
          <w:szCs w:val="28"/>
        </w:rPr>
        <w:t>Промышленность НЕ ВЫПУСКАЕТ</w:t>
      </w:r>
      <w:r>
        <w:rPr>
          <w:rStyle w:val="c0"/>
          <w:color w:val="000000"/>
          <w:sz w:val="28"/>
          <w:szCs w:val="28"/>
        </w:rPr>
        <w:t xml:space="preserve"> новогодние атрибуты полностью пожаробезопасными.</w:t>
      </w:r>
    </w:p>
    <w:p w14:paraId="3690E835"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Pr>
          <w:rStyle w:val="c0"/>
          <w:color w:val="000000"/>
          <w:sz w:val="28"/>
          <w:szCs w:val="28"/>
        </w:rPr>
        <w:t>электрогирляндами</w:t>
      </w:r>
      <w:proofErr w:type="spellEnd"/>
      <w:r>
        <w:rPr>
          <w:rStyle w:val="c0"/>
          <w:color w:val="000000"/>
          <w:sz w:val="28"/>
          <w:szCs w:val="28"/>
        </w:rPr>
        <w:t>, беззаботной шалостью детей с огнем.  </w:t>
      </w:r>
    </w:p>
    <w:p w14:paraId="702917BC" w14:textId="77777777" w:rsidR="00E90994" w:rsidRPr="00442DF6" w:rsidRDefault="00E90994" w:rsidP="00E90994">
      <w:pPr>
        <w:pStyle w:val="c1"/>
        <w:shd w:val="clear" w:color="auto" w:fill="FFFFFF"/>
        <w:spacing w:before="0" w:beforeAutospacing="0" w:after="0" w:afterAutospacing="0"/>
        <w:rPr>
          <w:b/>
          <w:color w:val="000000"/>
        </w:rPr>
      </w:pPr>
      <w:r>
        <w:rPr>
          <w:rStyle w:val="c0"/>
          <w:color w:val="000000"/>
          <w:sz w:val="28"/>
          <w:szCs w:val="28"/>
        </w:rPr>
        <w:t> </w:t>
      </w:r>
      <w:r w:rsidRPr="00442DF6">
        <w:rPr>
          <w:rStyle w:val="c0"/>
          <w:b/>
          <w:color w:val="000000"/>
          <w:sz w:val="28"/>
          <w:szCs w:val="28"/>
        </w:rPr>
        <w:t>Помните об опасности возникновения пожара в доме</w:t>
      </w:r>
      <w:r>
        <w:rPr>
          <w:rStyle w:val="c0"/>
          <w:b/>
          <w:color w:val="000000"/>
          <w:sz w:val="28"/>
          <w:szCs w:val="28"/>
        </w:rPr>
        <w:t>.</w:t>
      </w:r>
    </w:p>
    <w:p w14:paraId="7380895F"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Чаще беседуйте с детьми о мерах пожарной безопасности.</w:t>
      </w:r>
    </w:p>
    <w:p w14:paraId="2522E7F1"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давайте детям играть спичками.</w:t>
      </w:r>
    </w:p>
    <w:p w14:paraId="4728C7B7"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Учите детей правильному пользованию бытовыми электроприборами.</w:t>
      </w:r>
    </w:p>
    <w:p w14:paraId="0282960B"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Не разрешайте детям самостоятельно включать освещение новогодней ёлки.</w:t>
      </w:r>
    </w:p>
    <w:p w14:paraId="66C2E050"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Знайте, что хлопушки, свечи, бенгальские огни могут стать причиной пожара и травм.</w:t>
      </w:r>
    </w:p>
    <w:p w14:paraId="5D243F5F"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Будьте осторожны при пользовании даже разрешённых и проверенных пиротехнических игрушек.</w:t>
      </w:r>
    </w:p>
    <w:p w14:paraId="529FF5FA" w14:textId="77777777" w:rsidR="00E90994" w:rsidRDefault="00E90994" w:rsidP="00E90994">
      <w:pPr>
        <w:pStyle w:val="c1"/>
        <w:shd w:val="clear" w:color="auto" w:fill="FFFFFF"/>
        <w:spacing w:before="0" w:beforeAutospacing="0" w:after="0" w:afterAutospacing="0"/>
        <w:rPr>
          <w:color w:val="000000"/>
        </w:rPr>
      </w:pPr>
      <w:r>
        <w:rPr>
          <w:rStyle w:val="c0"/>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14:paraId="5DAC692F" w14:textId="77777777" w:rsidR="00E90994" w:rsidRDefault="00E90994" w:rsidP="00E90994">
      <w:pPr>
        <w:spacing w:after="0" w:line="240" w:lineRule="auto"/>
      </w:pPr>
    </w:p>
    <w:p w14:paraId="40030625" w14:textId="77777777" w:rsidR="00CC34DD" w:rsidRDefault="00CC34DD"/>
    <w:sectPr w:rsidR="00CC3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32"/>
    <w:rsid w:val="000E2432"/>
    <w:rsid w:val="00CC34DD"/>
    <w:rsid w:val="00E9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2975"/>
  <w15:chartTrackingRefBased/>
  <w15:docId w15:val="{0411FD18-8135-4215-8C94-C03D523D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90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2020-12-27T02:56:00Z</cp:lastPrinted>
  <dcterms:created xsi:type="dcterms:W3CDTF">2020-12-27T02:53:00Z</dcterms:created>
  <dcterms:modified xsi:type="dcterms:W3CDTF">2020-12-27T02:57:00Z</dcterms:modified>
</cp:coreProperties>
</file>