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1B5" w:rsidRPr="001B4D1E" w:rsidRDefault="001B4D1E" w:rsidP="00776117">
      <w:pPr>
        <w:jc w:val="center"/>
        <w:rPr>
          <w:b/>
          <w:u w:val="single"/>
        </w:rPr>
      </w:pPr>
      <w:r w:rsidRPr="001B4D1E">
        <w:rPr>
          <w:b/>
          <w:color w:val="000000"/>
          <w:u w:val="single"/>
        </w:rPr>
        <w:t>Ко</w:t>
      </w:r>
      <w:r w:rsidR="00C67059">
        <w:rPr>
          <w:b/>
          <w:color w:val="000000"/>
          <w:u w:val="single"/>
        </w:rPr>
        <w:t xml:space="preserve">мплекс образовательных задач к </w:t>
      </w:r>
      <w:r w:rsidRPr="001B4D1E">
        <w:rPr>
          <w:b/>
          <w:u w:val="single"/>
        </w:rPr>
        <w:t>недельному тематическому проекту</w:t>
      </w:r>
      <w:r>
        <w:rPr>
          <w:b/>
          <w:u w:val="single"/>
        </w:rPr>
        <w:t xml:space="preserve"> «Наш дом»:</w:t>
      </w:r>
    </w:p>
    <w:p w:rsidR="009121B5" w:rsidRDefault="009121B5" w:rsidP="009121B5">
      <w:pPr>
        <w:spacing w:line="276" w:lineRule="auto"/>
        <w:rPr>
          <w:rFonts w:eastAsiaTheme="minorHAnsi"/>
          <w:b/>
          <w:iCs/>
          <w:lang w:eastAsia="en-US"/>
        </w:rPr>
      </w:pPr>
      <w:r w:rsidRPr="00E03D99">
        <w:rPr>
          <w:rFonts w:eastAsiaTheme="minorHAnsi"/>
          <w:b/>
          <w:iCs/>
          <w:lang w:eastAsia="en-US"/>
        </w:rPr>
        <w:t>Речевое развитие:</w:t>
      </w:r>
    </w:p>
    <w:p w:rsidR="00C67059" w:rsidRPr="00C67059" w:rsidRDefault="00C67059" w:rsidP="00C67059">
      <w:pPr>
        <w:spacing w:line="259" w:lineRule="auto"/>
        <w:rPr>
          <w:rFonts w:eastAsiaTheme="minorHAnsi"/>
          <w:lang w:eastAsia="en-US"/>
        </w:rPr>
      </w:pPr>
      <w:r w:rsidRPr="00C67059">
        <w:rPr>
          <w:rFonts w:eastAsiaTheme="minorHAnsi"/>
          <w:lang w:eastAsia="en-US"/>
        </w:rPr>
        <w:t xml:space="preserve">1.Учить образовывать относительные прилагательные: </w:t>
      </w:r>
      <w:r w:rsidRPr="00C67059">
        <w:rPr>
          <w:rFonts w:eastAsiaTheme="minorHAnsi"/>
          <w:i/>
          <w:lang w:eastAsia="en-US"/>
        </w:rPr>
        <w:t>кирпич-кирпичный</w:t>
      </w:r>
      <w:r w:rsidRPr="00C67059">
        <w:rPr>
          <w:rFonts w:eastAsiaTheme="minorHAnsi"/>
          <w:lang w:eastAsia="en-US"/>
        </w:rPr>
        <w:t>;</w:t>
      </w:r>
    </w:p>
    <w:p w:rsidR="00C67059" w:rsidRPr="00C67059" w:rsidRDefault="00C67059" w:rsidP="00C67059">
      <w:pPr>
        <w:rPr>
          <w:rFonts w:eastAsiaTheme="minorHAnsi"/>
          <w:i/>
          <w:lang w:eastAsia="en-US"/>
        </w:rPr>
      </w:pPr>
      <w:r w:rsidRPr="00C67059">
        <w:rPr>
          <w:rFonts w:eastAsiaTheme="minorHAnsi"/>
          <w:lang w:eastAsia="en-US"/>
        </w:rPr>
        <w:t xml:space="preserve">2.Учить детей правильно употреблять предлоги в речи: </w:t>
      </w:r>
      <w:r w:rsidRPr="00C67059">
        <w:rPr>
          <w:rFonts w:eastAsiaTheme="minorHAnsi"/>
          <w:i/>
          <w:lang w:eastAsia="en-US"/>
        </w:rPr>
        <w:t>на, под, в, за, из, из-за;</w:t>
      </w:r>
    </w:p>
    <w:p w:rsidR="00C67059" w:rsidRPr="00C67059" w:rsidRDefault="00C67059" w:rsidP="00776117">
      <w:pPr>
        <w:rPr>
          <w:rFonts w:eastAsiaTheme="minorHAnsi"/>
          <w:lang w:eastAsia="en-US"/>
        </w:rPr>
      </w:pPr>
      <w:r w:rsidRPr="00C67059">
        <w:rPr>
          <w:rFonts w:eastAsiaTheme="minorHAnsi"/>
          <w:lang w:eastAsia="en-US"/>
        </w:rPr>
        <w:t>3.Учить отвечать полным предложением;</w:t>
      </w:r>
      <w:r w:rsidR="00776117" w:rsidRPr="00C67059">
        <w:rPr>
          <w:rFonts w:eastAsiaTheme="minorHAnsi"/>
          <w:lang w:eastAsia="en-US"/>
        </w:rPr>
        <w:t>развивать связную</w:t>
      </w:r>
      <w:r w:rsidR="00CA4A66">
        <w:rPr>
          <w:rFonts w:eastAsiaTheme="minorHAnsi"/>
          <w:lang w:eastAsia="en-US"/>
        </w:rPr>
        <w:t xml:space="preserve"> монологическую</w:t>
      </w:r>
      <w:r w:rsidR="00776117" w:rsidRPr="00C67059">
        <w:rPr>
          <w:rFonts w:eastAsiaTheme="minorHAnsi"/>
          <w:lang w:eastAsia="en-US"/>
        </w:rPr>
        <w:t xml:space="preserve"> и диалогическую речь</w:t>
      </w:r>
      <w:r w:rsidR="00CA4A66">
        <w:rPr>
          <w:rFonts w:eastAsiaTheme="minorHAnsi"/>
          <w:lang w:eastAsia="en-US"/>
        </w:rPr>
        <w:t>;</w:t>
      </w:r>
    </w:p>
    <w:p w:rsidR="00C67059" w:rsidRPr="00776117" w:rsidRDefault="00C67059" w:rsidP="00776117">
      <w:pPr>
        <w:shd w:val="clear" w:color="auto" w:fill="FFFFFF"/>
        <w:jc w:val="both"/>
        <w:rPr>
          <w:color w:val="000000"/>
        </w:rPr>
      </w:pPr>
      <w:r w:rsidRPr="00C67059">
        <w:rPr>
          <w:color w:val="000000"/>
        </w:rPr>
        <w:t>4.</w:t>
      </w:r>
      <w:r w:rsidRPr="00C67059">
        <w:rPr>
          <w:rFonts w:eastAsiaTheme="minorHAnsi"/>
          <w:lang w:eastAsia="en-US"/>
        </w:rPr>
        <w:t xml:space="preserve">Закрепить умение показывать и называть части дома: </w:t>
      </w:r>
      <w:r w:rsidRPr="00C67059">
        <w:rPr>
          <w:rFonts w:eastAsiaTheme="minorHAnsi"/>
          <w:i/>
          <w:lang w:eastAsia="en-US"/>
        </w:rPr>
        <w:t>стены, крыша,окна, дверь;</w:t>
      </w:r>
      <w:r w:rsidR="00776117">
        <w:rPr>
          <w:rFonts w:eastAsiaTheme="minorHAnsi"/>
          <w:lang w:eastAsia="en-US"/>
        </w:rPr>
        <w:t>з</w:t>
      </w:r>
      <w:r w:rsidRPr="00C67059">
        <w:rPr>
          <w:rFonts w:eastAsiaTheme="minorHAnsi"/>
          <w:lang w:eastAsia="en-US"/>
        </w:rPr>
        <w:t>акрепить обобщенные понятия «</w:t>
      </w:r>
      <w:r w:rsidRPr="00C67059">
        <w:rPr>
          <w:rFonts w:eastAsiaTheme="minorHAnsi"/>
          <w:i/>
          <w:lang w:eastAsia="en-US"/>
        </w:rPr>
        <w:t>Мебель</w:t>
      </w:r>
      <w:r w:rsidRPr="00C67059">
        <w:rPr>
          <w:rFonts w:eastAsiaTheme="minorHAnsi"/>
          <w:lang w:eastAsia="en-US"/>
        </w:rPr>
        <w:t>», «</w:t>
      </w:r>
      <w:r w:rsidR="00CA4A66">
        <w:rPr>
          <w:rFonts w:eastAsiaTheme="minorHAnsi"/>
          <w:i/>
          <w:lang w:eastAsia="en-US"/>
        </w:rPr>
        <w:t>Бытовая техника»;</w:t>
      </w:r>
    </w:p>
    <w:p w:rsidR="009121B5" w:rsidRDefault="009121B5" w:rsidP="009121B5">
      <w:pPr>
        <w:rPr>
          <w:rFonts w:eastAsiaTheme="minorHAnsi"/>
          <w:lang w:eastAsia="en-US"/>
        </w:rPr>
      </w:pPr>
      <w:r w:rsidRPr="0083591A">
        <w:rPr>
          <w:rFonts w:eastAsia="Calibri"/>
          <w:b/>
        </w:rPr>
        <w:t>ФЭМП</w:t>
      </w:r>
      <w:r w:rsidR="00CA4A66">
        <w:rPr>
          <w:rFonts w:eastAsia="Calibri"/>
        </w:rPr>
        <w:t>:</w:t>
      </w:r>
    </w:p>
    <w:p w:rsidR="009121B5" w:rsidRPr="00776117" w:rsidRDefault="00CA4A66" w:rsidP="009121B5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="009121B5" w:rsidRPr="00937C47">
        <w:rPr>
          <w:rFonts w:eastAsiaTheme="minorHAnsi"/>
          <w:lang w:eastAsia="en-US"/>
        </w:rPr>
        <w:t>Закрепить порядковый счет</w:t>
      </w:r>
      <w:r w:rsidR="009121B5" w:rsidRPr="00937C47">
        <w:rPr>
          <w:rFonts w:eastAsiaTheme="minorHAnsi"/>
          <w:i/>
          <w:lang w:eastAsia="en-US"/>
        </w:rPr>
        <w:t xml:space="preserve"> (первый этаж, второй этаж)</w:t>
      </w:r>
      <w:r w:rsidR="00776117">
        <w:rPr>
          <w:rFonts w:eastAsiaTheme="minorHAnsi"/>
          <w:i/>
          <w:lang w:eastAsia="en-US"/>
        </w:rPr>
        <w:t xml:space="preserve">; </w:t>
      </w:r>
      <w:r w:rsidR="00776117">
        <w:t>у</w:t>
      </w:r>
      <w:r w:rsidR="009121B5" w:rsidRPr="00937C47">
        <w:t xml:space="preserve">пражнять в счете в пределах 5 </w:t>
      </w:r>
      <w:r w:rsidR="009121B5" w:rsidRPr="00937C47">
        <w:rPr>
          <w:rFonts w:eastAsiaTheme="minorHAnsi"/>
          <w:i/>
          <w:lang w:eastAsia="en-US"/>
        </w:rPr>
        <w:t>(счет 5 окон)</w:t>
      </w:r>
      <w:r w:rsidR="00776117">
        <w:rPr>
          <w:rFonts w:eastAsiaTheme="minorHAnsi"/>
          <w:lang w:eastAsia="en-US"/>
        </w:rPr>
        <w:t>; з</w:t>
      </w:r>
      <w:r w:rsidR="009121B5" w:rsidRPr="00937C47">
        <w:rPr>
          <w:rFonts w:eastAsiaTheme="minorHAnsi"/>
          <w:lang w:eastAsia="en-US"/>
        </w:rPr>
        <w:t>акрепить названия геометрических фигур</w:t>
      </w:r>
      <w:r w:rsidR="009121B5" w:rsidRPr="00937C47">
        <w:rPr>
          <w:rFonts w:eastAsiaTheme="minorHAnsi"/>
          <w:i/>
          <w:lang w:eastAsia="en-US"/>
        </w:rPr>
        <w:t xml:space="preserve"> (треугольник, прямоугольник)</w:t>
      </w:r>
      <w:r>
        <w:rPr>
          <w:rFonts w:eastAsiaTheme="minorHAnsi"/>
          <w:i/>
          <w:lang w:eastAsia="en-US"/>
        </w:rPr>
        <w:t>;</w:t>
      </w:r>
    </w:p>
    <w:p w:rsidR="009121B5" w:rsidRDefault="00CA4A66" w:rsidP="009121B5">
      <w:pPr>
        <w:rPr>
          <w:rFonts w:eastAsiaTheme="minorHAnsi"/>
          <w:bCs/>
          <w:lang w:eastAsia="en-US"/>
        </w:rPr>
      </w:pPr>
      <w:r>
        <w:rPr>
          <w:b/>
        </w:rPr>
        <w:t>Ознакомление с окружающим миром.</w:t>
      </w:r>
    </w:p>
    <w:p w:rsidR="0091615C" w:rsidRDefault="00BC6496" w:rsidP="0091615C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6.</w:t>
      </w:r>
      <w:r w:rsidR="0091615C">
        <w:rPr>
          <w:rFonts w:eastAsiaTheme="minorEastAsia"/>
          <w:color w:val="000000" w:themeColor="text1"/>
          <w:kern w:val="24"/>
        </w:rPr>
        <w:t xml:space="preserve">Расширять представления детей о доме, как о месте, где живёт семья; </w:t>
      </w:r>
    </w:p>
    <w:p w:rsidR="0091615C" w:rsidRDefault="00BC6496" w:rsidP="0091615C">
      <w:pPr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7.</w:t>
      </w:r>
      <w:r w:rsidR="0091615C">
        <w:rPr>
          <w:rFonts w:eastAsiaTheme="minorEastAsia"/>
          <w:color w:val="000000" w:themeColor="text1"/>
          <w:kern w:val="24"/>
        </w:rPr>
        <w:t>расширять знания детей о своей </w:t>
      </w:r>
      <w:r w:rsidR="0091615C">
        <w:rPr>
          <w:rFonts w:eastAsiaTheme="minorEastAsia"/>
          <w:i/>
          <w:iCs/>
          <w:color w:val="000000" w:themeColor="text1"/>
          <w:kern w:val="24"/>
        </w:rPr>
        <w:t>«малой родине</w:t>
      </w:r>
      <w:proofErr w:type="gramStart"/>
      <w:r w:rsidR="0091615C">
        <w:rPr>
          <w:rFonts w:eastAsiaTheme="minorEastAsia"/>
          <w:i/>
          <w:iCs/>
          <w:color w:val="000000" w:themeColor="text1"/>
          <w:kern w:val="24"/>
        </w:rPr>
        <w:t>»(</w:t>
      </w:r>
      <w:proofErr w:type="gramEnd"/>
      <w:r w:rsidR="0091615C">
        <w:rPr>
          <w:rFonts w:eastAsiaTheme="minorEastAsia"/>
          <w:i/>
          <w:iCs/>
          <w:color w:val="000000" w:themeColor="text1"/>
          <w:kern w:val="24"/>
        </w:rPr>
        <w:t xml:space="preserve"> городе Стрежевом)</w:t>
      </w:r>
      <w:r w:rsidR="0091615C">
        <w:rPr>
          <w:rFonts w:eastAsiaTheme="minorEastAsia"/>
          <w:color w:val="000000" w:themeColor="text1"/>
          <w:kern w:val="24"/>
        </w:rPr>
        <w:t>, улицах, жилых домах, общественных зданиях, их назначении</w:t>
      </w:r>
      <w:r w:rsidR="0091615C">
        <w:rPr>
          <w:rFonts w:asciiTheme="minorHAnsi" w:eastAsiaTheme="minorEastAsia" w:hAnsi="Calibri" w:cstheme="minorBidi"/>
          <w:color w:val="000000" w:themeColor="text1"/>
          <w:kern w:val="24"/>
        </w:rPr>
        <w:t>;</w:t>
      </w:r>
    </w:p>
    <w:p w:rsidR="0091615C" w:rsidRDefault="00BC6496" w:rsidP="0091615C">
      <w:pPr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8.</w:t>
      </w:r>
      <w:r w:rsidR="0091615C" w:rsidRPr="0091615C">
        <w:rPr>
          <w:rFonts w:eastAsiaTheme="minorEastAsia"/>
          <w:color w:val="000000" w:themeColor="text1"/>
          <w:kern w:val="24"/>
        </w:rPr>
        <w:t>Учить детей называть свой адрес</w:t>
      </w:r>
      <w:r w:rsidR="00FD5E1C">
        <w:rPr>
          <w:rFonts w:eastAsiaTheme="minorEastAsia"/>
          <w:color w:val="000000" w:themeColor="text1"/>
          <w:kern w:val="24"/>
        </w:rPr>
        <w:t>;</w:t>
      </w:r>
    </w:p>
    <w:p w:rsidR="0091615C" w:rsidRDefault="00BC6496" w:rsidP="0091615C">
      <w:pPr>
        <w:pStyle w:val="a3"/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</w:rPr>
        <w:t>9.</w:t>
      </w:r>
      <w:r w:rsidR="0091615C">
        <w:rPr>
          <w:rFonts w:eastAsiaTheme="minorEastAsia"/>
          <w:color w:val="000000" w:themeColor="text1"/>
          <w:kern w:val="24"/>
        </w:rPr>
        <w:t>Способствовать развитию в ребенке чувства защищенности со стороны в</w:t>
      </w:r>
      <w:bookmarkStart w:id="0" w:name="_GoBack"/>
      <w:bookmarkEnd w:id="0"/>
      <w:r w:rsidR="0091615C">
        <w:rPr>
          <w:rFonts w:eastAsiaTheme="minorEastAsia"/>
          <w:color w:val="000000" w:themeColor="text1"/>
          <w:kern w:val="24"/>
        </w:rPr>
        <w:t>зрослых, уверенности, что его любят, в любой момент помогут и посочувствуют,воспитывать 6ережное отношение к личному и общественному имуществу</w:t>
      </w:r>
      <w:r w:rsidR="00FD5E1C">
        <w:rPr>
          <w:rFonts w:eastAsiaTheme="minorEastAsia"/>
          <w:color w:val="000000" w:themeColor="text1"/>
          <w:kern w:val="24"/>
        </w:rPr>
        <w:t>;</w:t>
      </w:r>
    </w:p>
    <w:p w:rsidR="009121B5" w:rsidRDefault="00776117" w:rsidP="009121B5">
      <w:pPr>
        <w:rPr>
          <w:rFonts w:eastAsiaTheme="minorHAnsi"/>
          <w:lang w:eastAsia="en-US"/>
        </w:rPr>
      </w:pPr>
      <w:r>
        <w:rPr>
          <w:b/>
        </w:rPr>
        <w:t>Конструировани</w:t>
      </w:r>
      <w:r w:rsidR="009121B5" w:rsidRPr="0083591A">
        <w:rPr>
          <w:b/>
        </w:rPr>
        <w:t>е</w:t>
      </w:r>
      <w:r w:rsidR="009121B5">
        <w:rPr>
          <w:b/>
          <w:i/>
        </w:rPr>
        <w:t>.</w:t>
      </w:r>
    </w:p>
    <w:p w:rsidR="009121B5" w:rsidRPr="00937C47" w:rsidRDefault="00BC6496" w:rsidP="009121B5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9121B5">
        <w:rPr>
          <w:rFonts w:eastAsiaTheme="minorHAnsi"/>
          <w:lang w:eastAsia="en-US"/>
        </w:rPr>
        <w:t>.</w:t>
      </w:r>
      <w:r w:rsidR="009121B5" w:rsidRPr="00937C47">
        <w:rPr>
          <w:rFonts w:eastAsiaTheme="minorHAnsi"/>
          <w:lang w:eastAsia="en-US"/>
        </w:rPr>
        <w:t xml:space="preserve">Закреплять умение детей строить знакомые предметы </w:t>
      </w:r>
      <w:r w:rsidR="009121B5" w:rsidRPr="00937C47">
        <w:rPr>
          <w:rFonts w:eastAsiaTheme="minorHAnsi"/>
          <w:b/>
          <w:i/>
          <w:lang w:eastAsia="en-US"/>
        </w:rPr>
        <w:t>мебели: стул, стол, диван;</w:t>
      </w:r>
      <w:r w:rsidR="009121B5" w:rsidRPr="00937C47">
        <w:rPr>
          <w:rFonts w:eastAsiaTheme="minorHAnsi"/>
          <w:lang w:eastAsia="en-US"/>
        </w:rPr>
        <w:t xml:space="preserve"> знать их значение; </w:t>
      </w:r>
    </w:p>
    <w:p w:rsidR="009121B5" w:rsidRPr="00937C47" w:rsidRDefault="00BC6496" w:rsidP="009121B5">
      <w:pPr>
        <w:spacing w:line="259" w:lineRule="auto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>11</w:t>
      </w:r>
      <w:r w:rsidR="009121B5">
        <w:rPr>
          <w:rFonts w:eastAsiaTheme="minorHAnsi"/>
          <w:lang w:eastAsia="en-US"/>
        </w:rPr>
        <w:t>.</w:t>
      </w:r>
      <w:r w:rsidR="009121B5" w:rsidRPr="00937C47">
        <w:rPr>
          <w:rFonts w:eastAsiaTheme="minorHAnsi"/>
          <w:lang w:eastAsia="en-US"/>
        </w:rPr>
        <w:t xml:space="preserve">Продолжать учить детей выделять основные части мебели: </w:t>
      </w:r>
      <w:r w:rsidR="009121B5" w:rsidRPr="00937C47">
        <w:rPr>
          <w:rFonts w:eastAsiaTheme="minorHAnsi"/>
          <w:i/>
          <w:lang w:eastAsia="en-US"/>
        </w:rPr>
        <w:t>у стула, дивана -сиденье и спинка, у стола-крышка и ножка;</w:t>
      </w:r>
    </w:p>
    <w:p w:rsidR="009121B5" w:rsidRPr="00937C47" w:rsidRDefault="00BC6496" w:rsidP="009121B5">
      <w:pPr>
        <w:spacing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</w:t>
      </w:r>
      <w:r w:rsidR="009121B5">
        <w:rPr>
          <w:rFonts w:eastAsiaTheme="minorHAnsi"/>
          <w:lang w:eastAsia="en-US"/>
        </w:rPr>
        <w:t>.</w:t>
      </w:r>
      <w:r w:rsidR="009121B5" w:rsidRPr="00937C47">
        <w:rPr>
          <w:rFonts w:eastAsiaTheme="minorHAnsi"/>
          <w:lang w:eastAsia="en-US"/>
        </w:rPr>
        <w:t xml:space="preserve">Закреплять умения правильно называть детали строительного набора (кубик, кирпичик, пластина), пользоваться этими </w:t>
      </w:r>
      <w:r w:rsidR="00CA4A66">
        <w:rPr>
          <w:rFonts w:eastAsiaTheme="minorHAnsi"/>
          <w:lang w:eastAsia="en-US"/>
        </w:rPr>
        <w:t>названиями при анализе образцов;</w:t>
      </w:r>
    </w:p>
    <w:p w:rsidR="001B4D1E" w:rsidRDefault="001B4D1E" w:rsidP="009121B5">
      <w:pPr>
        <w:spacing w:line="259" w:lineRule="auto"/>
        <w:rPr>
          <w:rFonts w:eastAsiaTheme="minorHAnsi"/>
          <w:b/>
          <w:lang w:eastAsia="en-US"/>
        </w:rPr>
      </w:pPr>
      <w:r w:rsidRPr="001B4D1E">
        <w:rPr>
          <w:rFonts w:eastAsiaTheme="minorHAnsi"/>
          <w:b/>
          <w:lang w:eastAsia="en-US"/>
        </w:rPr>
        <w:t>Легоконструирование</w:t>
      </w:r>
    </w:p>
    <w:p w:rsidR="009121B5" w:rsidRPr="00675A3B" w:rsidRDefault="00BC6496" w:rsidP="009121B5">
      <w:pPr>
        <w:spacing w:line="259" w:lineRule="auto"/>
      </w:pPr>
      <w:r>
        <w:rPr>
          <w:rFonts w:eastAsiaTheme="minorHAnsi"/>
          <w:lang w:eastAsia="en-US"/>
        </w:rPr>
        <w:t>13</w:t>
      </w:r>
      <w:r w:rsidR="009121B5" w:rsidRPr="00675A3B">
        <w:rPr>
          <w:rFonts w:eastAsiaTheme="minorHAnsi"/>
          <w:lang w:eastAsia="en-US"/>
        </w:rPr>
        <w:t>.Закреплять умение соединять кубики друг с другом способом перекрытия</w:t>
      </w:r>
      <w:r w:rsidR="009121B5" w:rsidRPr="00675A3B">
        <w:t>;</w:t>
      </w:r>
    </w:p>
    <w:p w:rsidR="009121B5" w:rsidRPr="00675A3B" w:rsidRDefault="00BC6496" w:rsidP="009121B5">
      <w:pPr>
        <w:spacing w:line="259" w:lineRule="auto"/>
        <w:rPr>
          <w:rFonts w:eastAsiaTheme="minorHAnsi"/>
          <w:lang w:eastAsia="en-US"/>
        </w:rPr>
      </w:pPr>
      <w:r>
        <w:t>14</w:t>
      </w:r>
      <w:r w:rsidR="009121B5">
        <w:t>.</w:t>
      </w:r>
      <w:r w:rsidR="00CA4A66">
        <w:t xml:space="preserve"> Соотносить постройку со схемой;</w:t>
      </w:r>
    </w:p>
    <w:p w:rsidR="009121B5" w:rsidRPr="00675A3B" w:rsidRDefault="00BC6496" w:rsidP="009121B5">
      <w:pPr>
        <w:spacing w:line="259" w:lineRule="auto"/>
      </w:pPr>
      <w:r>
        <w:t>15</w:t>
      </w:r>
      <w:r w:rsidR="009121B5" w:rsidRPr="00675A3B">
        <w:t>. Учить строить в команде, помогать друг другу, развивать интерес, внимание,</w:t>
      </w:r>
      <w:r w:rsidR="00CA4A66">
        <w:t xml:space="preserve"> быстроту, мелкую моторику рук;</w:t>
      </w:r>
    </w:p>
    <w:p w:rsidR="009121B5" w:rsidRDefault="00BC6496" w:rsidP="009121B5">
      <w:pPr>
        <w:spacing w:line="259" w:lineRule="auto"/>
      </w:pPr>
      <w:r>
        <w:t>16</w:t>
      </w:r>
      <w:r w:rsidR="009121B5" w:rsidRPr="00675A3B">
        <w:t>.Разви</w:t>
      </w:r>
      <w:r w:rsidR="00CA4A66">
        <w:t>вать внимание, наблюдательность;</w:t>
      </w:r>
    </w:p>
    <w:p w:rsidR="00C67059" w:rsidRPr="00C67059" w:rsidRDefault="009121B5" w:rsidP="00C67059">
      <w:r w:rsidRPr="00937C47">
        <w:rPr>
          <w:rFonts w:eastAsia="Calibri" w:cs="+mn-cs"/>
          <w:b/>
          <w:bCs/>
          <w:color w:val="000000"/>
          <w:kern w:val="24"/>
        </w:rPr>
        <w:t>Аппликация:</w:t>
      </w:r>
      <w:r w:rsidR="0091615C" w:rsidRPr="00C67059">
        <w:rPr>
          <w:rFonts w:eastAsiaTheme="minorEastAsia"/>
          <w:color w:val="000000" w:themeColor="text1"/>
          <w:kern w:val="24"/>
        </w:rPr>
        <w:t xml:space="preserve">Закреплять </w:t>
      </w:r>
      <w:r w:rsidR="0091615C">
        <w:rPr>
          <w:rFonts w:eastAsiaTheme="minorEastAsia"/>
          <w:kern w:val="24"/>
        </w:rPr>
        <w:t>навык раз</w:t>
      </w:r>
      <w:r w:rsidR="0091615C" w:rsidRPr="00C67059">
        <w:rPr>
          <w:rFonts w:eastAsiaTheme="minorEastAsia"/>
          <w:kern w:val="24"/>
        </w:rPr>
        <w:t xml:space="preserve">резать </w:t>
      </w:r>
      <w:r w:rsidR="0091615C" w:rsidRPr="00C67059">
        <w:rPr>
          <w:rFonts w:eastAsiaTheme="minorEastAsia"/>
          <w:color w:val="000000" w:themeColor="text1"/>
          <w:kern w:val="24"/>
        </w:rPr>
        <w:t>по обозначенной линии, закреплять умение правильно пользоваться ножницами;</w:t>
      </w:r>
    </w:p>
    <w:p w:rsidR="00C67059" w:rsidRPr="00C67059" w:rsidRDefault="00BC6496" w:rsidP="00C67059">
      <w:r>
        <w:rPr>
          <w:rFonts w:eastAsiaTheme="minorEastAsia"/>
          <w:color w:val="000000" w:themeColor="text1"/>
          <w:kern w:val="24"/>
        </w:rPr>
        <w:t>17.</w:t>
      </w:r>
      <w:r w:rsidR="00C67059" w:rsidRPr="00C67059">
        <w:rPr>
          <w:rFonts w:eastAsiaTheme="minorEastAsia"/>
          <w:kern w:val="24"/>
        </w:rPr>
        <w:t>Учить находить угол на квадратной или на прямоугольной основе и наклеива</w:t>
      </w:r>
      <w:r w:rsidR="00C67059">
        <w:rPr>
          <w:rFonts w:eastAsiaTheme="minorEastAsia"/>
          <w:kern w:val="24"/>
        </w:rPr>
        <w:t xml:space="preserve">ть фигуры </w:t>
      </w:r>
      <w:r w:rsidR="00C67059" w:rsidRPr="00C67059">
        <w:rPr>
          <w:rFonts w:eastAsiaTheme="minorEastAsia"/>
          <w:kern w:val="24"/>
        </w:rPr>
        <w:t xml:space="preserve">квадратной формы, совмещая стороны с углом; </w:t>
      </w:r>
    </w:p>
    <w:p w:rsidR="00C67059" w:rsidRPr="00C67059" w:rsidRDefault="00BC6496" w:rsidP="00C67059">
      <w:r>
        <w:rPr>
          <w:rFonts w:eastAsiaTheme="minorEastAsia"/>
          <w:color w:val="000000" w:themeColor="text1"/>
          <w:kern w:val="24"/>
        </w:rPr>
        <w:t>18.</w:t>
      </w:r>
      <w:r w:rsidR="00C67059" w:rsidRPr="00C67059">
        <w:rPr>
          <w:rFonts w:eastAsiaTheme="minorEastAsia"/>
          <w:color w:val="000000" w:themeColor="text1"/>
          <w:kern w:val="24"/>
        </w:rPr>
        <w:t xml:space="preserve"> Учить детей составлять гармоничную композицию из бумажных квадратов</w:t>
      </w:r>
      <w:r w:rsidR="00C67059">
        <w:rPr>
          <w:rFonts w:eastAsiaTheme="minorEastAsia"/>
          <w:color w:val="000000" w:themeColor="text1"/>
          <w:kern w:val="24"/>
        </w:rPr>
        <w:t xml:space="preserve">, чередующихся по </w:t>
      </w:r>
      <w:r w:rsidR="0091615C">
        <w:rPr>
          <w:rFonts w:eastAsiaTheme="minorEastAsia"/>
          <w:color w:val="000000" w:themeColor="text1"/>
          <w:kern w:val="24"/>
        </w:rPr>
        <w:t>цвету, соблюдая ритм</w:t>
      </w:r>
      <w:r w:rsidR="00FD5E1C">
        <w:rPr>
          <w:rFonts w:eastAsiaTheme="minorEastAsia"/>
          <w:color w:val="000000" w:themeColor="text1"/>
          <w:kern w:val="24"/>
        </w:rPr>
        <w:t>;</w:t>
      </w:r>
    </w:p>
    <w:p w:rsidR="0091615C" w:rsidRDefault="009121B5" w:rsidP="009121B5">
      <w:pPr>
        <w:pStyle w:val="c7"/>
        <w:shd w:val="clear" w:color="auto" w:fill="FFFFFF"/>
        <w:spacing w:before="0" w:beforeAutospacing="0" w:after="0" w:afterAutospacing="0"/>
      </w:pPr>
      <w:r w:rsidRPr="00DD3083">
        <w:rPr>
          <w:rFonts w:eastAsia="Calibri" w:cs="+mn-cs"/>
          <w:b/>
          <w:color w:val="000000"/>
          <w:kern w:val="24"/>
        </w:rPr>
        <w:t>Лепка:</w:t>
      </w:r>
    </w:p>
    <w:p w:rsidR="009121B5" w:rsidRPr="00675A3B" w:rsidRDefault="00BC6496" w:rsidP="009121B5">
      <w:pPr>
        <w:pStyle w:val="c7"/>
        <w:shd w:val="clear" w:color="auto" w:fill="FFFFFF"/>
        <w:spacing w:before="0" w:beforeAutospacing="0" w:after="0" w:afterAutospacing="0"/>
      </w:pPr>
      <w:r>
        <w:t>19.</w:t>
      </w:r>
      <w:r w:rsidR="009121B5" w:rsidRPr="00675A3B">
        <w:t>Закрепить умение детей лепить</w:t>
      </w:r>
      <w:r w:rsidR="009121B5" w:rsidRPr="00675A3B">
        <w:rPr>
          <w:color w:val="000000"/>
        </w:rPr>
        <w:t xml:space="preserve">чайную пару (чашку, блюдце) из пластилина, используя </w:t>
      </w:r>
      <w:r w:rsidR="00CA4A66">
        <w:rPr>
          <w:color w:val="000000"/>
        </w:rPr>
        <w:t>прием вдавливания середины шара;</w:t>
      </w:r>
    </w:p>
    <w:p w:rsidR="009121B5" w:rsidRPr="00675A3B" w:rsidRDefault="00BC6496" w:rsidP="009121B5">
      <w:pPr>
        <w:spacing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20.</w:t>
      </w:r>
      <w:r w:rsidR="009121B5" w:rsidRPr="00675A3B">
        <w:rPr>
          <w:rFonts w:eastAsiaTheme="minorHAnsi"/>
          <w:lang w:eastAsia="en-US"/>
        </w:rPr>
        <w:t>Закрепить умение детейлепить баранку из теста, используя прием раскатыван</w:t>
      </w:r>
      <w:r w:rsidR="00CA4A66">
        <w:rPr>
          <w:rFonts w:eastAsiaTheme="minorHAnsi"/>
          <w:lang w:eastAsia="en-US"/>
        </w:rPr>
        <w:t>ия колбаски и соединения концов;</w:t>
      </w:r>
    </w:p>
    <w:p w:rsidR="00FD5E1C" w:rsidRDefault="0091615C" w:rsidP="009121B5">
      <w:pPr>
        <w:rPr>
          <w:rFonts w:eastAsia="Calibri" w:cs="+mn-cs"/>
          <w:b/>
          <w:color w:val="000000"/>
          <w:kern w:val="24"/>
        </w:rPr>
      </w:pPr>
      <w:r>
        <w:rPr>
          <w:rFonts w:eastAsia="Calibri" w:cs="+mn-cs"/>
          <w:b/>
          <w:color w:val="000000"/>
          <w:kern w:val="24"/>
        </w:rPr>
        <w:t xml:space="preserve">ИЗО в изостудии (Воспитатель по </w:t>
      </w:r>
      <w:proofErr w:type="spellStart"/>
      <w:r>
        <w:rPr>
          <w:rFonts w:eastAsia="Calibri" w:cs="+mn-cs"/>
          <w:b/>
          <w:color w:val="000000"/>
          <w:kern w:val="24"/>
        </w:rPr>
        <w:t>изодеятельности</w:t>
      </w:r>
      <w:proofErr w:type="spellEnd"/>
      <w:proofErr w:type="gramStart"/>
      <w:r>
        <w:rPr>
          <w:rFonts w:eastAsia="Calibri" w:cs="+mn-cs"/>
          <w:b/>
          <w:color w:val="000000"/>
          <w:kern w:val="24"/>
        </w:rPr>
        <w:t xml:space="preserve"> )</w:t>
      </w:r>
      <w:proofErr w:type="gramEnd"/>
      <w:r>
        <w:rPr>
          <w:rFonts w:eastAsia="Calibri" w:cs="+mn-cs"/>
          <w:b/>
          <w:color w:val="000000"/>
          <w:kern w:val="24"/>
        </w:rPr>
        <w:t>:</w:t>
      </w:r>
    </w:p>
    <w:p w:rsidR="009121B5" w:rsidRDefault="00FD5E1C" w:rsidP="009121B5">
      <w:pPr>
        <w:rPr>
          <w:rFonts w:eastAsia="Calibri" w:cs="+mn-cs"/>
          <w:b/>
          <w:color w:val="000000"/>
          <w:kern w:val="24"/>
        </w:rPr>
      </w:pPr>
      <w:r w:rsidRPr="00FD5E1C">
        <w:rPr>
          <w:rFonts w:eastAsia="Calibri" w:cs="+mn-cs"/>
          <w:color w:val="000000"/>
          <w:kern w:val="24"/>
        </w:rPr>
        <w:t>21</w:t>
      </w:r>
      <w:r>
        <w:t>.</w:t>
      </w:r>
      <w:r w:rsidR="009121B5" w:rsidRPr="00502511">
        <w:t xml:space="preserve">Учить составлять узор по мотивам гжельской росписи, создавать узор на листе в форме изделия </w:t>
      </w:r>
      <w:r w:rsidR="009121B5">
        <w:t>(полукруг),</w:t>
      </w:r>
      <w:r w:rsidR="009121B5" w:rsidRPr="00502511">
        <w:t xml:space="preserve"> на</w:t>
      </w:r>
      <w:r>
        <w:t>рисованного простым карандашом; з</w:t>
      </w:r>
      <w:r w:rsidR="009121B5" w:rsidRPr="00502511">
        <w:t>акрепить знания о холодной гамме цветов, создавать с по</w:t>
      </w:r>
      <w:r>
        <w:t>мощью смешивания оттенки синего;</w:t>
      </w:r>
      <w:r w:rsidR="009121B5" w:rsidRPr="00502511">
        <w:t xml:space="preserve"> учить при рисовании использовать р</w:t>
      </w:r>
      <w:r>
        <w:t>азные способы рисования кистью; р</w:t>
      </w:r>
      <w:r w:rsidR="009121B5" w:rsidRPr="00502511">
        <w:t>азвив</w:t>
      </w:r>
      <w:r>
        <w:t>ать чувство цвета и композиции; в</w:t>
      </w:r>
      <w:r w:rsidR="009121B5" w:rsidRPr="00502511">
        <w:t>оспитыва</w:t>
      </w:r>
      <w:r>
        <w:t>ть интерес к народному промыслу;</w:t>
      </w:r>
    </w:p>
    <w:p w:rsidR="00FD5E1C" w:rsidRDefault="009121B5" w:rsidP="009121B5">
      <w:r w:rsidRPr="00937C47">
        <w:rPr>
          <w:rFonts w:eastAsia="+mn-ea"/>
          <w:b/>
          <w:bCs/>
          <w:color w:val="000000"/>
          <w:kern w:val="24"/>
        </w:rPr>
        <w:t>Чтение художественной литературы</w:t>
      </w:r>
      <w:r w:rsidRPr="00015C31">
        <w:rPr>
          <w:rFonts w:eastAsia="+mn-ea"/>
          <w:b/>
          <w:bCs/>
          <w:color w:val="000000"/>
          <w:kern w:val="24"/>
        </w:rPr>
        <w:t>:</w:t>
      </w:r>
    </w:p>
    <w:p w:rsidR="009121B5" w:rsidRDefault="00FD5E1C" w:rsidP="009121B5">
      <w:r>
        <w:lastRenderedPageBreak/>
        <w:t>22.</w:t>
      </w:r>
      <w:r w:rsidR="009121B5" w:rsidRPr="00E22F2A">
        <w:t>Продолжать обучать мнемотехническим п</w:t>
      </w:r>
      <w:r w:rsidR="009121B5">
        <w:t>риемам заучивания стихотворения; у</w:t>
      </w:r>
      <w:r w:rsidR="009121B5" w:rsidRPr="00E22F2A">
        <w:t>чить детей выразительно читать наизусть стихотворение, формирова</w:t>
      </w:r>
      <w:r>
        <w:t>ть навыки выразительного чтения;</w:t>
      </w:r>
    </w:p>
    <w:p w:rsidR="001B4D1E" w:rsidRPr="00FD5E1C" w:rsidRDefault="0091615C" w:rsidP="00CA4A66">
      <w:pPr>
        <w:rPr>
          <w:b/>
        </w:rPr>
      </w:pPr>
      <w:r w:rsidRPr="00FD5E1C">
        <w:rPr>
          <w:b/>
        </w:rPr>
        <w:t>Сюжетно-ролевая игра:</w:t>
      </w:r>
    </w:p>
    <w:p w:rsidR="00C67059" w:rsidRPr="00C67059" w:rsidRDefault="00FD5E1C" w:rsidP="00FD5E1C">
      <w:pPr>
        <w:shd w:val="clear" w:color="auto" w:fill="FFFFFF"/>
        <w:jc w:val="both"/>
        <w:rPr>
          <w:b/>
          <w:bCs/>
          <w:iCs/>
          <w:color w:val="000000"/>
          <w:u w:val="single"/>
        </w:rPr>
      </w:pPr>
      <w:r>
        <w:t>23.</w:t>
      </w:r>
      <w:r w:rsidR="00C67059" w:rsidRPr="00C67059">
        <w:t>Учить детей создавать игровую обстановку и выполнять игровые действия</w:t>
      </w:r>
      <w:r w:rsidR="00C67059" w:rsidRPr="00C67059">
        <w:rPr>
          <w:color w:val="000000"/>
        </w:rPr>
        <w:t> (сер</w:t>
      </w:r>
      <w:r w:rsidR="00CA4A66">
        <w:rPr>
          <w:color w:val="000000"/>
        </w:rPr>
        <w:t>вировка стола, угощение гостей);</w:t>
      </w:r>
    </w:p>
    <w:p w:rsidR="00C67059" w:rsidRPr="00C67059" w:rsidRDefault="00FD5E1C" w:rsidP="00FD5E1C">
      <w:pPr>
        <w:shd w:val="clear" w:color="auto" w:fill="FFFFFF"/>
        <w:jc w:val="both"/>
        <w:rPr>
          <w:b/>
          <w:bCs/>
          <w:iCs/>
          <w:color w:val="000000"/>
          <w:u w:val="single"/>
        </w:rPr>
      </w:pPr>
      <w:r>
        <w:rPr>
          <w:color w:val="000000"/>
        </w:rPr>
        <w:t>24.</w:t>
      </w:r>
      <w:r w:rsidR="00C67059" w:rsidRPr="00C67059">
        <w:rPr>
          <w:color w:val="000000"/>
        </w:rPr>
        <w:t xml:space="preserve">Учить детей принимать и действовать согласно принятой на себя роли, </w:t>
      </w:r>
      <w:r w:rsidR="00CA4A66">
        <w:rPr>
          <w:color w:val="000000"/>
        </w:rPr>
        <w:t>развивать сюжет;</w:t>
      </w:r>
    </w:p>
    <w:p w:rsidR="00C67059" w:rsidRPr="00C67059" w:rsidRDefault="00FD5E1C" w:rsidP="00FD5E1C">
      <w:pPr>
        <w:shd w:val="clear" w:color="auto" w:fill="FFFFFF"/>
        <w:jc w:val="both"/>
        <w:rPr>
          <w:b/>
          <w:bCs/>
          <w:iCs/>
          <w:color w:val="000000"/>
          <w:u w:val="single"/>
        </w:rPr>
      </w:pPr>
      <w:r>
        <w:rPr>
          <w:bCs/>
          <w:color w:val="000000"/>
        </w:rPr>
        <w:t>25.</w:t>
      </w:r>
      <w:r w:rsidR="00C67059" w:rsidRPr="00C67059">
        <w:rPr>
          <w:bCs/>
          <w:color w:val="000000"/>
        </w:rPr>
        <w:t xml:space="preserve">Продолжать формировать </w:t>
      </w:r>
      <w:r w:rsidR="00CA4A66">
        <w:rPr>
          <w:bCs/>
          <w:color w:val="000000"/>
        </w:rPr>
        <w:t>знания детей о гостевом этикете;</w:t>
      </w:r>
    </w:p>
    <w:p w:rsidR="00C67059" w:rsidRPr="00C67059" w:rsidRDefault="00FD5E1C" w:rsidP="00FD5E1C">
      <w:pPr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26.</w:t>
      </w:r>
      <w:r w:rsidR="00C67059" w:rsidRPr="00C67059">
        <w:rPr>
          <w:rFonts w:eastAsiaTheme="minorHAnsi"/>
          <w:lang w:eastAsia="en-US"/>
        </w:rPr>
        <w:t xml:space="preserve">Воспитывать навыки культуры общения, </w:t>
      </w:r>
      <w:r w:rsidR="00C67059" w:rsidRPr="00BC6496">
        <w:rPr>
          <w:rFonts w:eastAsiaTheme="minorHAnsi"/>
          <w:lang w:eastAsia="en-US"/>
        </w:rPr>
        <w:t xml:space="preserve">развивать связную </w:t>
      </w:r>
      <w:r w:rsidR="0091615C" w:rsidRPr="00BC6496">
        <w:rPr>
          <w:rFonts w:eastAsiaTheme="minorHAnsi"/>
          <w:lang w:eastAsia="en-US"/>
        </w:rPr>
        <w:t xml:space="preserve">монологическую </w:t>
      </w:r>
      <w:r w:rsidR="00C67059" w:rsidRPr="00BC6496">
        <w:rPr>
          <w:rFonts w:eastAsiaTheme="minorHAnsi"/>
          <w:lang w:eastAsia="en-US"/>
        </w:rPr>
        <w:t>и диалогическую речь</w:t>
      </w:r>
      <w:r w:rsidR="00C67059" w:rsidRPr="00C67059">
        <w:rPr>
          <w:rFonts w:eastAsiaTheme="minorHAnsi"/>
          <w:lang w:eastAsia="en-US"/>
        </w:rPr>
        <w:t>в процессе реализации задуманного сюжета.</w:t>
      </w:r>
    </w:p>
    <w:p w:rsidR="003A6F4A" w:rsidRDefault="00C67059" w:rsidP="00CA4A66">
      <w:r w:rsidRPr="00C67059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br/>
      </w:r>
    </w:p>
    <w:sectPr w:rsidR="003A6F4A" w:rsidSect="00BA3DB4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A5824"/>
    <w:multiLevelType w:val="hybridMultilevel"/>
    <w:tmpl w:val="701E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B25CE"/>
    <w:rsid w:val="000B25CE"/>
    <w:rsid w:val="001B4D1E"/>
    <w:rsid w:val="00260F63"/>
    <w:rsid w:val="0029510F"/>
    <w:rsid w:val="003A6F4A"/>
    <w:rsid w:val="00776117"/>
    <w:rsid w:val="009121B5"/>
    <w:rsid w:val="0091615C"/>
    <w:rsid w:val="00BA3DB4"/>
    <w:rsid w:val="00BC6496"/>
    <w:rsid w:val="00C67059"/>
    <w:rsid w:val="00CA4A66"/>
    <w:rsid w:val="00E05582"/>
    <w:rsid w:val="00FD5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121B5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91615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Admin</cp:lastModifiedBy>
  <cp:revision>7</cp:revision>
  <cp:lastPrinted>2017-12-13T13:16:00Z</cp:lastPrinted>
  <dcterms:created xsi:type="dcterms:W3CDTF">2017-11-19T09:57:00Z</dcterms:created>
  <dcterms:modified xsi:type="dcterms:W3CDTF">2017-12-13T13:16:00Z</dcterms:modified>
</cp:coreProperties>
</file>